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9A1DF" w14:textId="77777777" w:rsidR="007D1D5D" w:rsidRPr="007D1D5D" w:rsidRDefault="00F3628D" w:rsidP="00450337">
      <w:pPr>
        <w:pStyle w:val="NormalWeb"/>
        <w:spacing w:before="0" w:beforeAutospacing="0" w:after="0" w:afterAutospacing="0"/>
        <w:contextualSpacing/>
        <w:mirrorIndents/>
        <w:jc w:val="center"/>
        <w:rPr>
          <w:rFonts w:asciiTheme="minorHAnsi" w:hAnsiTheme="minorHAnsi" w:cstheme="minorHAnsi"/>
          <w:sz w:val="22"/>
        </w:rPr>
      </w:pPr>
      <w:r w:rsidRPr="007D1D5D">
        <w:rPr>
          <w:rFonts w:asciiTheme="minorHAnsi" w:hAnsiTheme="minorHAnsi" w:cstheme="minorHAnsi"/>
          <w:noProof/>
          <w:sz w:val="28"/>
        </w:rPr>
        <w:drawing>
          <wp:inline distT="0" distB="0" distL="0" distR="0" wp14:anchorId="6A6261A3" wp14:editId="5B488973">
            <wp:extent cx="2164080" cy="1203874"/>
            <wp:effectExtent l="0" t="0" r="7620" b="0"/>
            <wp:docPr id="1" name="Picture 1" descr="Rhin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hinelan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7088" cy="1222236"/>
                    </a:xfrm>
                    <a:prstGeom prst="rect">
                      <a:avLst/>
                    </a:prstGeom>
                    <a:noFill/>
                    <a:ln>
                      <a:noFill/>
                    </a:ln>
                  </pic:spPr>
                </pic:pic>
              </a:graphicData>
            </a:graphic>
          </wp:inline>
        </w:drawing>
      </w:r>
    </w:p>
    <w:p w14:paraId="0EF3BFAE" w14:textId="77777777" w:rsidR="007D1D5D" w:rsidRDefault="007D1D5D" w:rsidP="00450337">
      <w:pPr>
        <w:pStyle w:val="NormalWeb"/>
        <w:spacing w:before="0" w:beforeAutospacing="0" w:after="0" w:afterAutospacing="0"/>
        <w:contextualSpacing/>
        <w:mirrorIndents/>
        <w:jc w:val="center"/>
        <w:rPr>
          <w:rFonts w:asciiTheme="minorHAnsi" w:hAnsiTheme="minorHAnsi" w:cstheme="minorHAnsi"/>
          <w:sz w:val="22"/>
        </w:rPr>
      </w:pPr>
    </w:p>
    <w:p w14:paraId="380D3D9E" w14:textId="77777777" w:rsidR="00450337" w:rsidRDefault="00450337" w:rsidP="00F3628D">
      <w:pPr>
        <w:pStyle w:val="NormalWeb"/>
        <w:spacing w:before="0" w:beforeAutospacing="0" w:after="0" w:afterAutospacing="0"/>
        <w:contextualSpacing/>
        <w:mirrorIndents/>
        <w:jc w:val="center"/>
        <w:rPr>
          <w:rFonts w:asciiTheme="minorHAnsi" w:hAnsiTheme="minorHAnsi" w:cstheme="minorHAnsi"/>
          <w:sz w:val="22"/>
        </w:rPr>
      </w:pPr>
    </w:p>
    <w:p w14:paraId="6F01B435" w14:textId="77777777" w:rsidR="00FD5D51" w:rsidRPr="007D1D5D" w:rsidRDefault="00FD5D51" w:rsidP="00FD5D51">
      <w:pPr>
        <w:pStyle w:val="NormalWeb"/>
        <w:spacing w:before="0" w:beforeAutospacing="0" w:after="0" w:afterAutospacing="0"/>
        <w:contextualSpacing/>
        <w:jc w:val="center"/>
        <w:rPr>
          <w:rFonts w:asciiTheme="minorHAnsi" w:hAnsiTheme="minorHAnsi" w:cstheme="minorHAnsi"/>
          <w:sz w:val="36"/>
          <w:szCs w:val="36"/>
        </w:rPr>
      </w:pPr>
    </w:p>
    <w:p w14:paraId="2F6B3EFB" w14:textId="77777777" w:rsidR="00FD5D51" w:rsidRPr="007D1D5D" w:rsidRDefault="00FD5D51" w:rsidP="00FD5D51">
      <w:pPr>
        <w:pStyle w:val="NormalWeb"/>
        <w:spacing w:before="0" w:beforeAutospacing="0" w:after="0" w:afterAutospacing="0"/>
        <w:contextualSpacing/>
        <w:jc w:val="center"/>
        <w:rPr>
          <w:rFonts w:asciiTheme="minorHAnsi" w:hAnsiTheme="minorHAnsi" w:cstheme="minorHAnsi"/>
          <w:sz w:val="32"/>
          <w:szCs w:val="36"/>
        </w:rPr>
      </w:pPr>
      <w:r w:rsidRPr="007D1D5D">
        <w:rPr>
          <w:rFonts w:asciiTheme="minorHAnsi" w:hAnsiTheme="minorHAnsi" w:cstheme="minorHAnsi"/>
          <w:sz w:val="32"/>
          <w:szCs w:val="36"/>
        </w:rPr>
        <w:t>UNDER THE AUTHORITY OF THE PLANNING ACT</w:t>
      </w:r>
    </w:p>
    <w:p w14:paraId="405BE20C" w14:textId="77777777" w:rsidR="00FD5D51" w:rsidRPr="007D1D5D" w:rsidRDefault="00FD5D51" w:rsidP="00FD5D51">
      <w:pPr>
        <w:pStyle w:val="NormalWeb"/>
        <w:spacing w:before="0" w:beforeAutospacing="0" w:after="0" w:afterAutospacing="0"/>
        <w:contextualSpacing/>
        <w:rPr>
          <w:rFonts w:asciiTheme="minorHAnsi" w:hAnsiTheme="minorHAnsi" w:cstheme="minorHAnsi"/>
          <w:sz w:val="16"/>
          <w:szCs w:val="20"/>
        </w:rPr>
      </w:pPr>
    </w:p>
    <w:p w14:paraId="1FFBCF69" w14:textId="77777777" w:rsidR="00FD5D51" w:rsidRPr="007D1D5D" w:rsidRDefault="00FD5D51" w:rsidP="00FD5D51">
      <w:pPr>
        <w:pStyle w:val="NormalWeb"/>
        <w:spacing w:before="0" w:beforeAutospacing="0" w:after="0" w:afterAutospacing="0"/>
        <w:contextualSpacing/>
        <w:jc w:val="center"/>
        <w:rPr>
          <w:rFonts w:asciiTheme="minorHAnsi" w:hAnsiTheme="minorHAnsi" w:cstheme="minorHAnsi"/>
          <w:b/>
          <w:bCs/>
          <w:sz w:val="48"/>
          <w:szCs w:val="48"/>
        </w:rPr>
      </w:pPr>
      <w:r w:rsidRPr="007D1D5D">
        <w:rPr>
          <w:rFonts w:asciiTheme="minorHAnsi" w:hAnsiTheme="minorHAnsi" w:cstheme="minorHAnsi"/>
          <w:b/>
          <w:bCs/>
          <w:sz w:val="48"/>
          <w:szCs w:val="48"/>
        </w:rPr>
        <w:t xml:space="preserve">NOTICE OF PUBLIC HEARING </w:t>
      </w:r>
    </w:p>
    <w:p w14:paraId="1A50BBF3" w14:textId="77777777" w:rsidR="00FD5D51" w:rsidRPr="007D1D5D" w:rsidRDefault="00FD5D51" w:rsidP="00FD5D51">
      <w:pPr>
        <w:pStyle w:val="NormalWeb"/>
        <w:spacing w:before="0" w:beforeAutospacing="0" w:after="0" w:afterAutospacing="0"/>
        <w:contextualSpacing/>
        <w:jc w:val="center"/>
        <w:rPr>
          <w:rFonts w:asciiTheme="minorHAnsi" w:hAnsiTheme="minorHAnsi" w:cstheme="minorHAnsi"/>
          <w:sz w:val="48"/>
          <w:szCs w:val="48"/>
        </w:rPr>
      </w:pPr>
      <w:r w:rsidRPr="007D1D5D">
        <w:rPr>
          <w:rFonts w:asciiTheme="minorHAnsi" w:hAnsiTheme="minorHAnsi" w:cstheme="minorHAnsi"/>
          <w:b/>
          <w:bCs/>
          <w:sz w:val="48"/>
          <w:szCs w:val="48"/>
        </w:rPr>
        <w:t xml:space="preserve">FOR </w:t>
      </w:r>
      <w:r w:rsidR="00900EF5">
        <w:rPr>
          <w:rFonts w:asciiTheme="minorHAnsi" w:hAnsiTheme="minorHAnsi" w:cstheme="minorHAnsi"/>
          <w:b/>
          <w:bCs/>
          <w:sz w:val="48"/>
          <w:szCs w:val="48"/>
        </w:rPr>
        <w:t>VARIATION</w:t>
      </w:r>
      <w:r w:rsidRPr="007D1D5D">
        <w:rPr>
          <w:rFonts w:asciiTheme="minorHAnsi" w:hAnsiTheme="minorHAnsi" w:cstheme="minorHAnsi"/>
          <w:b/>
          <w:bCs/>
          <w:sz w:val="48"/>
          <w:szCs w:val="48"/>
        </w:rPr>
        <w:t xml:space="preserve"> </w:t>
      </w:r>
      <w:r w:rsidR="00F675E7" w:rsidRPr="00F675E7">
        <w:rPr>
          <w:rFonts w:asciiTheme="minorHAnsi" w:hAnsiTheme="minorHAnsi" w:cstheme="minorHAnsi"/>
          <w:b/>
          <w:bCs/>
          <w:sz w:val="48"/>
          <w:szCs w:val="48"/>
        </w:rPr>
        <w:t>R-14-2021VA</w:t>
      </w:r>
    </w:p>
    <w:p w14:paraId="264713B9" w14:textId="77777777" w:rsidR="00FD5D51" w:rsidRPr="007D1D5D" w:rsidRDefault="00FD5D51" w:rsidP="00FD5D51">
      <w:pPr>
        <w:spacing w:after="0" w:line="240" w:lineRule="auto"/>
        <w:contextualSpacing/>
        <w:jc w:val="center"/>
        <w:rPr>
          <w:rFonts w:cstheme="minorHAnsi"/>
          <w:sz w:val="24"/>
        </w:rPr>
      </w:pPr>
      <w:r w:rsidRPr="007D1D5D">
        <w:rPr>
          <w:rFonts w:cstheme="minorHAnsi"/>
          <w:sz w:val="24"/>
        </w:rPr>
        <w:t xml:space="preserve">On the date and at the time and location shown below, a </w:t>
      </w:r>
    </w:p>
    <w:p w14:paraId="0FCC6DC3" w14:textId="77777777" w:rsidR="00FD5D51" w:rsidRPr="007D1D5D" w:rsidRDefault="00900EF5" w:rsidP="00FD5D51">
      <w:pPr>
        <w:spacing w:after="0" w:line="240" w:lineRule="auto"/>
        <w:contextualSpacing/>
        <w:jc w:val="center"/>
        <w:rPr>
          <w:rFonts w:cstheme="minorHAnsi"/>
          <w:sz w:val="24"/>
        </w:rPr>
      </w:pPr>
      <w:r>
        <w:rPr>
          <w:rFonts w:cstheme="minorHAnsi"/>
          <w:sz w:val="24"/>
        </w:rPr>
        <w:t xml:space="preserve">VARIATION </w:t>
      </w:r>
      <w:r w:rsidR="00FD5D51" w:rsidRPr="007D1D5D">
        <w:rPr>
          <w:rFonts w:cstheme="minorHAnsi"/>
          <w:sz w:val="24"/>
        </w:rPr>
        <w:t xml:space="preserve">PUBLIC HEARING will be held to receive </w:t>
      </w:r>
    </w:p>
    <w:p w14:paraId="309B853E" w14:textId="77777777" w:rsidR="00FD5D51" w:rsidRPr="007D1D5D" w:rsidRDefault="00FD5D51" w:rsidP="00FD5D51">
      <w:pPr>
        <w:spacing w:after="0" w:line="240" w:lineRule="auto"/>
        <w:contextualSpacing/>
        <w:jc w:val="center"/>
        <w:rPr>
          <w:rFonts w:cstheme="minorHAnsi"/>
          <w:sz w:val="24"/>
        </w:rPr>
      </w:pPr>
      <w:r w:rsidRPr="007D1D5D">
        <w:rPr>
          <w:rFonts w:cstheme="minorHAnsi"/>
          <w:sz w:val="24"/>
        </w:rPr>
        <w:t xml:space="preserve">representations from any person(s) who wish to make them in </w:t>
      </w:r>
    </w:p>
    <w:p w14:paraId="5953663A" w14:textId="77777777" w:rsidR="00FD5D51" w:rsidRDefault="00FD5D51" w:rsidP="00FD5D51">
      <w:pPr>
        <w:spacing w:after="0" w:line="240" w:lineRule="auto"/>
        <w:contextualSpacing/>
        <w:jc w:val="center"/>
        <w:rPr>
          <w:rFonts w:cstheme="minorHAnsi"/>
          <w:sz w:val="24"/>
        </w:rPr>
      </w:pPr>
      <w:r w:rsidRPr="007D1D5D">
        <w:rPr>
          <w:rFonts w:cstheme="minorHAnsi"/>
          <w:sz w:val="24"/>
        </w:rPr>
        <w:t>respect to the following matter:</w:t>
      </w:r>
    </w:p>
    <w:p w14:paraId="6F859C94" w14:textId="77777777" w:rsidR="007C5106" w:rsidRPr="007D1D5D" w:rsidRDefault="007C5106" w:rsidP="00FD5D51">
      <w:pPr>
        <w:spacing w:after="0" w:line="240" w:lineRule="auto"/>
        <w:contextualSpacing/>
        <w:jc w:val="center"/>
        <w:rPr>
          <w:rFonts w:cstheme="minorHAnsi"/>
          <w:sz w:val="24"/>
        </w:rPr>
      </w:pPr>
    </w:p>
    <w:p w14:paraId="73D4CDFA" w14:textId="77777777" w:rsidR="00CC078E" w:rsidRPr="00CC078E" w:rsidRDefault="00CC078E" w:rsidP="00CC078E">
      <w:pPr>
        <w:spacing w:after="0" w:line="240" w:lineRule="auto"/>
        <w:contextualSpacing/>
        <w:jc w:val="center"/>
        <w:rPr>
          <w:rFonts w:eastAsia="Times New Roman" w:cstheme="minorHAnsi"/>
          <w:sz w:val="24"/>
          <w:szCs w:val="24"/>
          <w:lang w:eastAsia="en-CA"/>
        </w:rPr>
      </w:pPr>
      <w:bookmarkStart w:id="0" w:name="_Hlk85029221"/>
      <w:r w:rsidRPr="00CC078E">
        <w:rPr>
          <w:rFonts w:eastAsia="Times New Roman" w:cstheme="minorHAnsi"/>
          <w:sz w:val="24"/>
          <w:szCs w:val="24"/>
          <w:lang w:eastAsia="en-CA"/>
        </w:rPr>
        <w:t xml:space="preserve">Siemens Larry, (applicant) of mailing address Box 45, </w:t>
      </w:r>
    </w:p>
    <w:p w14:paraId="45EEE588" w14:textId="4AFACCFC" w:rsidR="00CC078E" w:rsidRPr="00CC078E" w:rsidRDefault="00CC078E" w:rsidP="00CC078E">
      <w:pPr>
        <w:spacing w:after="0" w:line="240" w:lineRule="auto"/>
        <w:contextualSpacing/>
        <w:jc w:val="center"/>
        <w:rPr>
          <w:rFonts w:eastAsia="Times New Roman" w:cstheme="minorHAnsi"/>
          <w:sz w:val="24"/>
          <w:szCs w:val="24"/>
          <w:lang w:eastAsia="en-CA"/>
        </w:rPr>
      </w:pPr>
      <w:r w:rsidRPr="00CC078E">
        <w:rPr>
          <w:rFonts w:eastAsia="Times New Roman" w:cstheme="minorHAnsi"/>
          <w:sz w:val="24"/>
          <w:szCs w:val="24"/>
          <w:lang w:eastAsia="en-CA"/>
        </w:rPr>
        <w:t>Rosenfeld, MB, Rosenfeld, as per table “5:2</w:t>
      </w:r>
      <w:r w:rsidR="008F7A48">
        <w:rPr>
          <w:rFonts w:eastAsia="Times New Roman" w:cstheme="minorHAnsi"/>
          <w:sz w:val="24"/>
          <w:szCs w:val="24"/>
          <w:lang w:eastAsia="en-CA"/>
        </w:rPr>
        <w:t>”</w:t>
      </w:r>
      <w:r w:rsidRPr="00CC078E">
        <w:rPr>
          <w:rFonts w:eastAsia="Times New Roman" w:cstheme="minorHAnsi"/>
          <w:sz w:val="24"/>
          <w:szCs w:val="24"/>
          <w:lang w:eastAsia="en-CA"/>
        </w:rPr>
        <w:t xml:space="preserve"> AG - Agricultural General </w:t>
      </w:r>
      <w:r w:rsidR="00C665D0">
        <w:rPr>
          <w:rFonts w:eastAsia="Times New Roman" w:cstheme="minorHAnsi"/>
          <w:sz w:val="24"/>
          <w:szCs w:val="24"/>
          <w:lang w:eastAsia="en-CA"/>
        </w:rPr>
        <w:t>Z</w:t>
      </w:r>
      <w:r w:rsidRPr="00CC078E">
        <w:rPr>
          <w:rFonts w:eastAsia="Times New Roman" w:cstheme="minorHAnsi"/>
          <w:sz w:val="24"/>
          <w:szCs w:val="24"/>
          <w:lang w:eastAsia="en-CA"/>
        </w:rPr>
        <w:t xml:space="preserve">one of the </w:t>
      </w:r>
    </w:p>
    <w:p w14:paraId="78E87A07" w14:textId="40EFEBF1" w:rsidR="0037193C" w:rsidRDefault="00CC078E" w:rsidP="00CC078E">
      <w:pPr>
        <w:spacing w:after="0" w:line="240" w:lineRule="auto"/>
        <w:contextualSpacing/>
        <w:jc w:val="center"/>
        <w:rPr>
          <w:rFonts w:eastAsia="Times New Roman" w:cstheme="minorHAnsi"/>
          <w:sz w:val="24"/>
          <w:szCs w:val="24"/>
          <w:lang w:eastAsia="en-CA"/>
        </w:rPr>
      </w:pPr>
      <w:r w:rsidRPr="00CC078E">
        <w:rPr>
          <w:rFonts w:eastAsia="Times New Roman" w:cstheme="minorHAnsi"/>
          <w:sz w:val="24"/>
          <w:szCs w:val="24"/>
          <w:lang w:eastAsia="en-CA"/>
        </w:rPr>
        <w:t xml:space="preserve">Municipality of Rhineland </w:t>
      </w:r>
      <w:r w:rsidR="00F51CE7">
        <w:rPr>
          <w:rFonts w:eastAsia="Times New Roman" w:cstheme="minorHAnsi"/>
          <w:sz w:val="24"/>
          <w:szCs w:val="24"/>
          <w:lang w:eastAsia="en-CA"/>
        </w:rPr>
        <w:t>Z</w:t>
      </w:r>
      <w:r w:rsidRPr="00CC078E">
        <w:rPr>
          <w:rFonts w:eastAsia="Times New Roman" w:cstheme="minorHAnsi"/>
          <w:sz w:val="24"/>
          <w:szCs w:val="24"/>
          <w:lang w:eastAsia="en-CA"/>
        </w:rPr>
        <w:t xml:space="preserve">oning by-law 2021-06 has made an application to the Municipality of Rhineland for a </w:t>
      </w:r>
      <w:r w:rsidR="00C665D0">
        <w:rPr>
          <w:rFonts w:eastAsia="Times New Roman" w:cstheme="minorHAnsi"/>
          <w:sz w:val="24"/>
          <w:szCs w:val="24"/>
          <w:lang w:eastAsia="en-CA"/>
        </w:rPr>
        <w:t>V</w:t>
      </w:r>
      <w:r w:rsidRPr="00CC078E">
        <w:rPr>
          <w:rFonts w:eastAsia="Times New Roman" w:cstheme="minorHAnsi"/>
          <w:sz w:val="24"/>
          <w:szCs w:val="24"/>
          <w:lang w:eastAsia="en-CA"/>
        </w:rPr>
        <w:t xml:space="preserve">ariation to reduce the setback to an existing pond from the required 325 feet to 0 feet to the easterly and southerly property lines and to 150 feet to the northerly property line and to reduce the minimum parcel size requirement from 80 acres to 45 acres for the purpose of subdividing the homestead from the farmland due to subdivision file 4164-21-8145 on the land legally described as  </w:t>
      </w:r>
      <w:r w:rsidR="008F7A48">
        <w:rPr>
          <w:rFonts w:eastAsia="Times New Roman" w:cstheme="minorHAnsi"/>
          <w:sz w:val="24"/>
          <w:szCs w:val="24"/>
          <w:lang w:eastAsia="en-CA"/>
        </w:rPr>
        <w:t>t</w:t>
      </w:r>
      <w:r w:rsidRPr="00CC078E">
        <w:rPr>
          <w:rFonts w:eastAsia="Times New Roman" w:cstheme="minorHAnsi"/>
          <w:sz w:val="24"/>
          <w:szCs w:val="24"/>
          <w:lang w:eastAsia="en-CA"/>
        </w:rPr>
        <w:t>he NW-26-2-1-W civic address  10153 ROAD 2W, roll # 363525.000</w:t>
      </w:r>
    </w:p>
    <w:p w14:paraId="099E66C4" w14:textId="77777777" w:rsidR="00CC078E" w:rsidRPr="00450337" w:rsidRDefault="00CC078E" w:rsidP="00CC078E">
      <w:pPr>
        <w:spacing w:after="0" w:line="240" w:lineRule="auto"/>
        <w:contextualSpacing/>
        <w:jc w:val="center"/>
        <w:rPr>
          <w:rFonts w:eastAsia="Times New Roman" w:cstheme="minorHAnsi"/>
          <w:sz w:val="24"/>
          <w:szCs w:val="24"/>
          <w:lang w:eastAsia="en-CA"/>
        </w:rPr>
      </w:pPr>
    </w:p>
    <w:tbl>
      <w:tblPr>
        <w:tblStyle w:val="TableGrid"/>
        <w:tblW w:w="10878" w:type="dxa"/>
        <w:tblLook w:val="04A0" w:firstRow="1" w:lastRow="0" w:firstColumn="1" w:lastColumn="0" w:noHBand="0" w:noVBand="1"/>
      </w:tblPr>
      <w:tblGrid>
        <w:gridCol w:w="5439"/>
        <w:gridCol w:w="5439"/>
      </w:tblGrid>
      <w:tr w:rsidR="0037193C" w:rsidRPr="007D1D5D" w14:paraId="0929A6D0" w14:textId="77777777" w:rsidTr="0001725B">
        <w:trPr>
          <w:trHeight w:val="278"/>
        </w:trPr>
        <w:tc>
          <w:tcPr>
            <w:tcW w:w="5439" w:type="dxa"/>
          </w:tcPr>
          <w:p w14:paraId="1CD9295F" w14:textId="77777777" w:rsidR="0037193C" w:rsidRPr="007D1D5D" w:rsidRDefault="0037193C" w:rsidP="0001725B">
            <w:pPr>
              <w:pStyle w:val="Default"/>
              <w:ind w:left="-113"/>
              <w:rPr>
                <w:rFonts w:asciiTheme="minorHAnsi" w:hAnsiTheme="minorHAnsi" w:cstheme="minorHAnsi"/>
                <w:color w:val="auto"/>
                <w:szCs w:val="22"/>
              </w:rPr>
            </w:pPr>
            <w:r w:rsidRPr="007D1D5D">
              <w:rPr>
                <w:rFonts w:asciiTheme="minorHAnsi" w:hAnsiTheme="minorHAnsi" w:cstheme="minorHAnsi"/>
                <w:b/>
                <w:bCs/>
                <w:color w:val="auto"/>
                <w:szCs w:val="22"/>
                <w:u w:val="single"/>
              </w:rPr>
              <w:t>HEARING LOCATION:</w:t>
            </w:r>
          </w:p>
        </w:tc>
        <w:tc>
          <w:tcPr>
            <w:tcW w:w="5439" w:type="dxa"/>
          </w:tcPr>
          <w:p w14:paraId="5214F5E1" w14:textId="77777777" w:rsidR="0037193C" w:rsidRPr="0037193C" w:rsidRDefault="0037193C" w:rsidP="0001725B">
            <w:pPr>
              <w:contextualSpacing/>
              <w:rPr>
                <w:rFonts w:cstheme="minorHAnsi"/>
                <w:sz w:val="24"/>
                <w:szCs w:val="24"/>
              </w:rPr>
            </w:pPr>
            <w:r w:rsidRPr="0037193C">
              <w:rPr>
                <w:rFonts w:cstheme="minorHAnsi"/>
                <w:sz w:val="24"/>
                <w:szCs w:val="24"/>
                <w:shd w:val="clear" w:color="auto" w:fill="FFFFFF"/>
              </w:rPr>
              <w:t xml:space="preserve">Rhineland </w:t>
            </w:r>
            <w:r w:rsidRPr="0037193C">
              <w:rPr>
                <w:rFonts w:cstheme="minorHAnsi"/>
                <w:sz w:val="24"/>
                <w:szCs w:val="24"/>
              </w:rPr>
              <w:t>Council Chambers</w:t>
            </w:r>
          </w:p>
        </w:tc>
      </w:tr>
      <w:tr w:rsidR="0037193C" w:rsidRPr="007D1D5D" w14:paraId="38F94F3D" w14:textId="77777777" w:rsidTr="0001725B">
        <w:trPr>
          <w:trHeight w:val="293"/>
        </w:trPr>
        <w:tc>
          <w:tcPr>
            <w:tcW w:w="5439" w:type="dxa"/>
          </w:tcPr>
          <w:p w14:paraId="1DF12686" w14:textId="77777777" w:rsidR="0037193C" w:rsidRPr="007D1D5D" w:rsidRDefault="0037193C" w:rsidP="0001725B">
            <w:pPr>
              <w:contextualSpacing/>
              <w:jc w:val="center"/>
              <w:rPr>
                <w:rFonts w:cstheme="minorHAnsi"/>
                <w:sz w:val="24"/>
              </w:rPr>
            </w:pPr>
          </w:p>
        </w:tc>
        <w:tc>
          <w:tcPr>
            <w:tcW w:w="5439" w:type="dxa"/>
          </w:tcPr>
          <w:p w14:paraId="475F958E" w14:textId="77777777" w:rsidR="0037193C" w:rsidRPr="0037193C" w:rsidRDefault="0037193C" w:rsidP="0001725B">
            <w:pPr>
              <w:contextualSpacing/>
              <w:rPr>
                <w:rFonts w:cstheme="minorHAnsi"/>
                <w:sz w:val="24"/>
                <w:szCs w:val="24"/>
              </w:rPr>
            </w:pPr>
            <w:r w:rsidRPr="0037193C">
              <w:rPr>
                <w:rFonts w:cstheme="minorHAnsi"/>
                <w:sz w:val="24"/>
                <w:szCs w:val="24"/>
                <w:shd w:val="clear" w:color="auto" w:fill="FFFFFF"/>
              </w:rPr>
              <w:t>109-3rd Avenue NE, Altona, MB</w:t>
            </w:r>
          </w:p>
        </w:tc>
      </w:tr>
      <w:tr w:rsidR="0037193C" w:rsidRPr="007D1D5D" w14:paraId="3EC14267" w14:textId="77777777" w:rsidTr="0001725B">
        <w:trPr>
          <w:trHeight w:val="278"/>
        </w:trPr>
        <w:tc>
          <w:tcPr>
            <w:tcW w:w="5439" w:type="dxa"/>
          </w:tcPr>
          <w:p w14:paraId="4F61AB27" w14:textId="77777777" w:rsidR="0037193C" w:rsidRPr="007D1D5D" w:rsidRDefault="0037193C" w:rsidP="0001725B">
            <w:pPr>
              <w:pStyle w:val="Default"/>
              <w:ind w:left="-113"/>
              <w:rPr>
                <w:rFonts w:asciiTheme="minorHAnsi" w:hAnsiTheme="minorHAnsi" w:cstheme="minorHAnsi"/>
                <w:color w:val="auto"/>
                <w:szCs w:val="22"/>
              </w:rPr>
            </w:pPr>
            <w:r w:rsidRPr="007D1D5D">
              <w:rPr>
                <w:rFonts w:asciiTheme="minorHAnsi" w:hAnsiTheme="minorHAnsi" w:cstheme="minorHAnsi"/>
                <w:b/>
                <w:bCs/>
                <w:color w:val="auto"/>
                <w:szCs w:val="22"/>
                <w:u w:val="single"/>
              </w:rPr>
              <w:t>DATE AND TIME:</w:t>
            </w:r>
          </w:p>
        </w:tc>
        <w:tc>
          <w:tcPr>
            <w:tcW w:w="5439" w:type="dxa"/>
          </w:tcPr>
          <w:p w14:paraId="70EFE8C2" w14:textId="77777777" w:rsidR="0037193C" w:rsidRPr="0037193C" w:rsidRDefault="0037193C" w:rsidP="0001725B">
            <w:pPr>
              <w:contextualSpacing/>
              <w:rPr>
                <w:rFonts w:cstheme="minorHAnsi"/>
                <w:sz w:val="24"/>
                <w:szCs w:val="24"/>
              </w:rPr>
            </w:pPr>
            <w:r w:rsidRPr="0037193C">
              <w:rPr>
                <w:rFonts w:cstheme="minorHAnsi"/>
                <w:sz w:val="24"/>
                <w:szCs w:val="24"/>
              </w:rPr>
              <w:t xml:space="preserve">10/27/2021 at </w:t>
            </w:r>
            <w:r w:rsidRPr="0037193C">
              <w:rPr>
                <w:rFonts w:cstheme="minorHAnsi"/>
                <w:sz w:val="24"/>
                <w:szCs w:val="24"/>
                <w:shd w:val="clear" w:color="auto" w:fill="FFFFFF"/>
              </w:rPr>
              <w:t>10:00 AM</w:t>
            </w:r>
          </w:p>
        </w:tc>
      </w:tr>
    </w:tbl>
    <w:p w14:paraId="171D40DD" w14:textId="77777777" w:rsidR="00450337" w:rsidRDefault="00450337" w:rsidP="00FD5D51">
      <w:pPr>
        <w:pStyle w:val="Default"/>
        <w:rPr>
          <w:rFonts w:asciiTheme="minorHAnsi" w:hAnsiTheme="minorHAnsi" w:cstheme="minorHAnsi"/>
          <w:b/>
          <w:bCs/>
          <w:color w:val="auto"/>
          <w:szCs w:val="22"/>
          <w:u w:val="single"/>
        </w:rPr>
      </w:pPr>
    </w:p>
    <w:p w14:paraId="584E10C9" w14:textId="77777777" w:rsidR="00FD5D51" w:rsidRPr="007D1D5D" w:rsidRDefault="00FD5D51" w:rsidP="00FD5D51">
      <w:pPr>
        <w:pStyle w:val="Default"/>
        <w:rPr>
          <w:rFonts w:asciiTheme="minorHAnsi" w:hAnsiTheme="minorHAnsi" w:cstheme="minorHAnsi"/>
          <w:color w:val="auto"/>
          <w:szCs w:val="22"/>
          <w:u w:val="single"/>
        </w:rPr>
      </w:pPr>
      <w:r w:rsidRPr="007D1D5D">
        <w:rPr>
          <w:rFonts w:asciiTheme="minorHAnsi" w:hAnsiTheme="minorHAnsi" w:cstheme="minorHAnsi"/>
          <w:b/>
          <w:bCs/>
          <w:color w:val="auto"/>
          <w:szCs w:val="22"/>
          <w:u w:val="single"/>
        </w:rPr>
        <w:t>GENERAL INTENT</w:t>
      </w:r>
      <w:r w:rsidRPr="007D1D5D">
        <w:rPr>
          <w:rFonts w:asciiTheme="minorHAnsi" w:hAnsiTheme="minorHAnsi" w:cstheme="minorHAnsi"/>
          <w:color w:val="auto"/>
          <w:szCs w:val="22"/>
          <w:u w:val="single"/>
        </w:rPr>
        <w:t xml:space="preserve">: </w:t>
      </w:r>
    </w:p>
    <w:p w14:paraId="45E6D931" w14:textId="370885B0" w:rsidR="00FD5D51" w:rsidRPr="00F675E7" w:rsidRDefault="00FD5D51" w:rsidP="00FD5D51">
      <w:pPr>
        <w:spacing w:after="0" w:line="240" w:lineRule="auto"/>
        <w:contextualSpacing/>
        <w:rPr>
          <w:rFonts w:cstheme="minorHAnsi"/>
          <w:sz w:val="24"/>
          <w:szCs w:val="24"/>
        </w:rPr>
      </w:pPr>
      <w:r w:rsidRPr="00F675E7">
        <w:rPr>
          <w:rFonts w:cstheme="minorHAnsi"/>
          <w:sz w:val="24"/>
          <w:szCs w:val="24"/>
        </w:rPr>
        <w:t xml:space="preserve">The applicant is applying for a </w:t>
      </w:r>
      <w:r w:rsidR="00900EF5" w:rsidRPr="00F675E7">
        <w:rPr>
          <w:rFonts w:cstheme="minorHAnsi"/>
          <w:sz w:val="24"/>
          <w:szCs w:val="24"/>
        </w:rPr>
        <w:t>Variation</w:t>
      </w:r>
      <w:r w:rsidRPr="00F675E7">
        <w:rPr>
          <w:rFonts w:cstheme="minorHAnsi"/>
          <w:sz w:val="24"/>
          <w:szCs w:val="24"/>
        </w:rPr>
        <w:t xml:space="preserve"> to reduce the setback to an existing pond from the required 325 feet to 0 feet to the easterly and southerly property lines and to 150 feet to the northerly property line and to reduce the minimum parcel size requirement from 80 acres to 45 acres for the purpose of subdividing the homestead from the farmland due to subdivision file 4164-21-8145 on the property described above. The area is zoned AG </w:t>
      </w:r>
      <w:r w:rsidR="00900EF5" w:rsidRPr="00F675E7">
        <w:rPr>
          <w:rFonts w:cstheme="minorHAnsi"/>
          <w:sz w:val="24"/>
          <w:szCs w:val="24"/>
        </w:rPr>
        <w:t xml:space="preserve">which requires a </w:t>
      </w:r>
      <w:r w:rsidR="00F51CE7">
        <w:rPr>
          <w:rFonts w:cstheme="minorHAnsi"/>
          <w:sz w:val="24"/>
          <w:szCs w:val="24"/>
        </w:rPr>
        <w:t>v</w:t>
      </w:r>
      <w:r w:rsidR="00900EF5" w:rsidRPr="00F675E7">
        <w:rPr>
          <w:rFonts w:cstheme="minorHAnsi"/>
          <w:sz w:val="24"/>
          <w:szCs w:val="24"/>
        </w:rPr>
        <w:t>ariation for this purpose</w:t>
      </w:r>
      <w:r w:rsidRPr="00F675E7">
        <w:rPr>
          <w:rFonts w:cstheme="minorHAnsi"/>
          <w:sz w:val="24"/>
          <w:szCs w:val="24"/>
        </w:rPr>
        <w:t xml:space="preserve">. Notices were sent out within 100 Metres. </w:t>
      </w:r>
    </w:p>
    <w:bookmarkEnd w:id="0"/>
    <w:p w14:paraId="44271567" w14:textId="77777777" w:rsidR="00FD5D51" w:rsidRPr="00F675E7" w:rsidRDefault="00FD5D51" w:rsidP="00FD5D51">
      <w:pPr>
        <w:spacing w:after="0" w:line="240" w:lineRule="auto"/>
        <w:contextualSpacing/>
        <w:rPr>
          <w:rFonts w:cstheme="minorHAnsi"/>
          <w:sz w:val="24"/>
          <w:szCs w:val="24"/>
        </w:rPr>
      </w:pPr>
    </w:p>
    <w:p w14:paraId="2A6CD9C6" w14:textId="77777777" w:rsidR="00FD5D51" w:rsidRPr="00F675E7" w:rsidRDefault="00FD5D51" w:rsidP="00FD5D51">
      <w:pPr>
        <w:spacing w:after="0" w:line="240" w:lineRule="auto"/>
        <w:contextualSpacing/>
        <w:rPr>
          <w:rFonts w:cstheme="minorHAnsi"/>
          <w:sz w:val="24"/>
          <w:szCs w:val="24"/>
        </w:rPr>
      </w:pPr>
      <w:r w:rsidRPr="00F675E7">
        <w:rPr>
          <w:rFonts w:cstheme="minorHAnsi"/>
          <w:sz w:val="24"/>
          <w:szCs w:val="24"/>
        </w:rPr>
        <w:t xml:space="preserve">Please see attached Schedule “A” for reference. </w:t>
      </w:r>
    </w:p>
    <w:p w14:paraId="2CEB541A" w14:textId="77777777" w:rsidR="00CE6D5A" w:rsidRPr="00F675E7" w:rsidRDefault="00CE6D5A" w:rsidP="00FD5D51">
      <w:pPr>
        <w:spacing w:after="0" w:line="240" w:lineRule="auto"/>
        <w:contextualSpacing/>
        <w:rPr>
          <w:rFonts w:cstheme="minorHAnsi"/>
          <w:sz w:val="24"/>
          <w:szCs w:val="24"/>
        </w:rPr>
      </w:pPr>
    </w:p>
    <w:p w14:paraId="5B0634BF" w14:textId="77777777" w:rsidR="00450337" w:rsidRPr="00450337" w:rsidRDefault="00450337" w:rsidP="00450337">
      <w:pPr>
        <w:spacing w:after="0" w:line="240" w:lineRule="auto"/>
        <w:contextualSpacing/>
        <w:rPr>
          <w:rFonts w:cstheme="minorHAnsi"/>
          <w:sz w:val="24"/>
          <w:szCs w:val="24"/>
        </w:rPr>
      </w:pPr>
      <w:r w:rsidRPr="00450337">
        <w:rPr>
          <w:rFonts w:cstheme="minorHAnsi"/>
          <w:sz w:val="24"/>
          <w:szCs w:val="24"/>
        </w:rPr>
        <w:t xml:space="preserve">FOR INFORMATION CONTACT: </w:t>
      </w:r>
    </w:p>
    <w:p w14:paraId="18227249" w14:textId="77777777" w:rsidR="00450337" w:rsidRPr="00450337" w:rsidRDefault="00450337" w:rsidP="00450337">
      <w:pPr>
        <w:spacing w:after="0" w:line="240" w:lineRule="auto"/>
        <w:contextualSpacing/>
        <w:rPr>
          <w:rFonts w:cstheme="minorHAnsi"/>
          <w:sz w:val="24"/>
          <w:szCs w:val="24"/>
        </w:rPr>
      </w:pPr>
      <w:r w:rsidRPr="00450337">
        <w:rPr>
          <w:rFonts w:cstheme="minorHAnsi"/>
          <w:sz w:val="24"/>
          <w:szCs w:val="24"/>
        </w:rPr>
        <w:t xml:space="preserve">Susan Stein, Community Development Officer </w:t>
      </w:r>
    </w:p>
    <w:p w14:paraId="7C870766" w14:textId="77777777" w:rsidR="00450337" w:rsidRPr="00450337" w:rsidRDefault="00450337" w:rsidP="00450337">
      <w:pPr>
        <w:spacing w:after="0" w:line="240" w:lineRule="auto"/>
        <w:contextualSpacing/>
        <w:rPr>
          <w:rFonts w:cstheme="minorHAnsi"/>
          <w:sz w:val="24"/>
          <w:szCs w:val="24"/>
        </w:rPr>
      </w:pPr>
      <w:r w:rsidRPr="00450337">
        <w:rPr>
          <w:rFonts w:cstheme="minorHAnsi"/>
          <w:sz w:val="24"/>
          <w:szCs w:val="24"/>
        </w:rPr>
        <w:t xml:space="preserve">109 – 3rd Ave NE, Box 270 Altona, MB R0G 0B0 </w:t>
      </w:r>
    </w:p>
    <w:p w14:paraId="47FD374B" w14:textId="3A75F00C" w:rsidR="00F3628D" w:rsidRDefault="00450337" w:rsidP="00450337">
      <w:pPr>
        <w:spacing w:after="0" w:line="240" w:lineRule="auto"/>
        <w:contextualSpacing/>
        <w:rPr>
          <w:rFonts w:cstheme="minorHAnsi"/>
          <w:sz w:val="24"/>
          <w:szCs w:val="24"/>
        </w:rPr>
      </w:pPr>
      <w:r w:rsidRPr="00450337">
        <w:rPr>
          <w:rFonts w:cstheme="minorHAnsi"/>
          <w:sz w:val="24"/>
          <w:szCs w:val="24"/>
        </w:rPr>
        <w:t xml:space="preserve">Phone: (204) 324-5357 Email: </w:t>
      </w:r>
      <w:r w:rsidRPr="007F6C3B">
        <w:rPr>
          <w:rFonts w:cstheme="minorHAnsi"/>
          <w:sz w:val="24"/>
          <w:szCs w:val="24"/>
        </w:rPr>
        <w:t>susan.stein@rhinelandmb.ca</w:t>
      </w:r>
    </w:p>
    <w:p w14:paraId="583F18E7" w14:textId="77777777" w:rsidR="00F3628D" w:rsidRPr="00F675E7" w:rsidRDefault="00F3628D" w:rsidP="00450337">
      <w:pPr>
        <w:spacing w:after="0" w:line="240" w:lineRule="auto"/>
        <w:contextualSpacing/>
        <w:rPr>
          <w:rFonts w:cstheme="minorHAnsi"/>
          <w:sz w:val="24"/>
          <w:szCs w:val="24"/>
        </w:rPr>
      </w:pPr>
    </w:p>
    <w:p w14:paraId="07AB3BE6" w14:textId="77777777" w:rsidR="0050740D" w:rsidRDefault="0050740D" w:rsidP="0050740D">
      <w:pPr>
        <w:spacing w:after="0" w:line="240" w:lineRule="auto"/>
        <w:contextualSpacing/>
        <w:rPr>
          <w:rFonts w:cs="Calibri"/>
          <w:sz w:val="24"/>
          <w:szCs w:val="24"/>
        </w:rPr>
      </w:pPr>
    </w:p>
    <w:p w14:paraId="4F25A232" w14:textId="77777777" w:rsidR="00450337" w:rsidRDefault="00450337" w:rsidP="0050740D">
      <w:pPr>
        <w:spacing w:after="0" w:line="240" w:lineRule="auto"/>
        <w:contextualSpacing/>
        <w:rPr>
          <w:rFonts w:cs="Calibri"/>
          <w:sz w:val="24"/>
          <w:szCs w:val="24"/>
        </w:rPr>
      </w:pPr>
      <w:r w:rsidRPr="00450337">
        <w:rPr>
          <w:rFonts w:cs="Calibri"/>
          <w:sz w:val="24"/>
          <w:szCs w:val="24"/>
        </w:rPr>
        <w:lastRenderedPageBreak/>
        <w:t>SCHEDULE “A”</w:t>
      </w:r>
    </w:p>
    <w:p w14:paraId="71CC487B" w14:textId="77777777" w:rsidR="00450337" w:rsidRPr="00F675E7" w:rsidRDefault="00450337" w:rsidP="0050740D">
      <w:pPr>
        <w:spacing w:after="0" w:line="240" w:lineRule="auto"/>
        <w:contextualSpacing/>
        <w:rPr>
          <w:rFonts w:cs="Calibri"/>
          <w:sz w:val="24"/>
          <w:szCs w:val="24"/>
        </w:rPr>
      </w:pPr>
    </w:p>
    <w:p w14:paraId="45057B3D" w14:textId="77777777" w:rsidR="0050740D" w:rsidRPr="00450337" w:rsidRDefault="0050740D" w:rsidP="0050740D">
      <w:pPr>
        <w:spacing w:after="0" w:line="240" w:lineRule="auto"/>
        <w:contextualSpacing/>
        <w:rPr>
          <w:rFonts w:cs="Calibri"/>
          <w:sz w:val="24"/>
          <w:szCs w:val="24"/>
        </w:rPr>
      </w:pPr>
      <w:r w:rsidRPr="00450337">
        <w:rPr>
          <w:rFonts w:cs="Calibri"/>
          <w:sz w:val="24"/>
          <w:szCs w:val="24"/>
        </w:rPr>
        <w:t xml:space="preserve"> </w:t>
      </w:r>
      <w:r w:rsidRPr="00450337">
        <w:rPr>
          <w:rFonts w:cs="Calibri"/>
          <w:noProof/>
          <w:sz w:val="24"/>
          <w:szCs w:val="24"/>
        </w:rPr>
        <w:drawing>
          <wp:inline distT="0" distB="0" distL="0" distR="0" wp14:anchorId="08CDD573" wp14:editId="523AF840">
            <wp:extent cx="4076700" cy="4431196"/>
            <wp:effectExtent l="0" t="0" r="0" b="762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0799" cy="4435651"/>
                    </a:xfrm>
                    <a:prstGeom prst="rect">
                      <a:avLst/>
                    </a:prstGeom>
                    <a:noFill/>
                    <a:ln>
                      <a:noFill/>
                    </a:ln>
                  </pic:spPr>
                </pic:pic>
              </a:graphicData>
            </a:graphic>
          </wp:inline>
        </w:drawing>
      </w:r>
      <w:r w:rsidRPr="00450337">
        <w:rPr>
          <w:rFonts w:cs="Calibri"/>
          <w:sz w:val="24"/>
          <w:szCs w:val="24"/>
        </w:rPr>
        <w:t xml:space="preserve"> .</w:t>
      </w:r>
    </w:p>
    <w:p w14:paraId="7E55A401" w14:textId="7E80648C" w:rsidR="0050740D" w:rsidRPr="00450337" w:rsidRDefault="0050740D" w:rsidP="0050740D">
      <w:pPr>
        <w:spacing w:after="0" w:line="240" w:lineRule="auto"/>
        <w:contextualSpacing/>
        <w:rPr>
          <w:rFonts w:cs="Calibri"/>
          <w:sz w:val="24"/>
          <w:szCs w:val="24"/>
        </w:rPr>
      </w:pPr>
      <w:r w:rsidRPr="00450337">
        <w:rPr>
          <w:rFonts w:cs="Calibri"/>
          <w:sz w:val="24"/>
          <w:szCs w:val="24"/>
        </w:rPr>
        <w:t xml:space="preserve"> </w:t>
      </w:r>
      <w:r w:rsidRPr="00450337">
        <w:rPr>
          <w:rFonts w:cs="Calibri"/>
          <w:noProof/>
          <w:sz w:val="24"/>
          <w:szCs w:val="24"/>
        </w:rPr>
        <w:drawing>
          <wp:inline distT="0" distB="0" distL="0" distR="0" wp14:anchorId="32C34E79" wp14:editId="19074651">
            <wp:extent cx="4069080" cy="3621481"/>
            <wp:effectExtent l="0" t="0" r="7620" b="0"/>
            <wp:docPr id="3"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5360" cy="3627070"/>
                    </a:xfrm>
                    <a:prstGeom prst="rect">
                      <a:avLst/>
                    </a:prstGeom>
                    <a:noFill/>
                    <a:ln>
                      <a:noFill/>
                    </a:ln>
                  </pic:spPr>
                </pic:pic>
              </a:graphicData>
            </a:graphic>
          </wp:inline>
        </w:drawing>
      </w:r>
      <w:r w:rsidRPr="00450337">
        <w:rPr>
          <w:rFonts w:cs="Calibri"/>
          <w:sz w:val="24"/>
          <w:szCs w:val="24"/>
        </w:rPr>
        <w:t xml:space="preserve"> .</w:t>
      </w:r>
      <w:r w:rsidR="00503B10" w:rsidRPr="00503B10">
        <w:rPr>
          <w:rFonts w:cs="Calibri"/>
          <w:noProof/>
          <w:sz w:val="24"/>
          <w:szCs w:val="24"/>
        </w:rPr>
        <w:t xml:space="preserve"> </w:t>
      </w:r>
      <w:r w:rsidR="00503B10" w:rsidRPr="00450337">
        <w:rPr>
          <w:rFonts w:cs="Calibri"/>
          <w:noProof/>
          <w:sz w:val="24"/>
          <w:szCs w:val="24"/>
        </w:rPr>
        <w:drawing>
          <wp:inline distT="0" distB="0" distL="0" distR="0" wp14:anchorId="787377CA" wp14:editId="00C77281">
            <wp:extent cx="2400300" cy="1720215"/>
            <wp:effectExtent l="0" t="0" r="0" b="0"/>
            <wp:docPr id="4"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1712" cy="1721227"/>
                    </a:xfrm>
                    <a:prstGeom prst="rect">
                      <a:avLst/>
                    </a:prstGeom>
                    <a:noFill/>
                    <a:ln>
                      <a:noFill/>
                    </a:ln>
                  </pic:spPr>
                </pic:pic>
              </a:graphicData>
            </a:graphic>
          </wp:inline>
        </w:drawing>
      </w:r>
    </w:p>
    <w:p w14:paraId="29D0BF25" w14:textId="2E418220" w:rsidR="002D2DD4" w:rsidRPr="00450337" w:rsidRDefault="000D5911" w:rsidP="002D2DD4">
      <w:pPr>
        <w:spacing w:after="0" w:line="240" w:lineRule="auto"/>
        <w:contextualSpacing/>
        <w:rPr>
          <w:rFonts w:cs="Calibri"/>
          <w:sz w:val="24"/>
          <w:szCs w:val="24"/>
        </w:rPr>
      </w:pPr>
      <w:r w:rsidRPr="00450337">
        <w:rPr>
          <w:rFonts w:cs="Calibri"/>
          <w:sz w:val="24"/>
          <w:szCs w:val="24"/>
        </w:rPr>
        <w:t xml:space="preserve"> </w:t>
      </w:r>
    </w:p>
    <w:p w14:paraId="4841C402" w14:textId="77777777" w:rsidR="000D5911" w:rsidRPr="00F675E7" w:rsidRDefault="000D5911" w:rsidP="0050740D">
      <w:pPr>
        <w:spacing w:after="0" w:line="240" w:lineRule="auto"/>
        <w:contextualSpacing/>
        <w:rPr>
          <w:rFonts w:cs="Calibri"/>
          <w:sz w:val="24"/>
          <w:szCs w:val="24"/>
        </w:rPr>
      </w:pPr>
    </w:p>
    <w:p w14:paraId="1E096B34" w14:textId="77777777" w:rsidR="00DE287E" w:rsidRPr="00F675E7" w:rsidRDefault="00DE287E" w:rsidP="000B73D4">
      <w:pPr>
        <w:spacing w:after="0" w:line="240" w:lineRule="auto"/>
        <w:contextualSpacing/>
        <w:rPr>
          <w:rFonts w:cstheme="minorHAnsi"/>
          <w:sz w:val="24"/>
          <w:szCs w:val="24"/>
        </w:rPr>
      </w:pPr>
    </w:p>
    <w:sectPr w:rsidR="00DE287E" w:rsidRPr="00F675E7" w:rsidSect="00503B10">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MzKyMLE0MDAwNTVQ0lEKTi0uzszPAykwNKkFAH4b1WstAAAA"/>
  </w:docVars>
  <w:rsids>
    <w:rsidRoot w:val="00AD370B"/>
    <w:rsid w:val="000B73D4"/>
    <w:rsid w:val="000D5911"/>
    <w:rsid w:val="000E3C59"/>
    <w:rsid w:val="001109D9"/>
    <w:rsid w:val="002144EE"/>
    <w:rsid w:val="002D2DD4"/>
    <w:rsid w:val="0032350F"/>
    <w:rsid w:val="0037193C"/>
    <w:rsid w:val="003F3085"/>
    <w:rsid w:val="00450337"/>
    <w:rsid w:val="00503B10"/>
    <w:rsid w:val="0050740D"/>
    <w:rsid w:val="00554E3D"/>
    <w:rsid w:val="00700310"/>
    <w:rsid w:val="00705B5A"/>
    <w:rsid w:val="0075692C"/>
    <w:rsid w:val="007909D5"/>
    <w:rsid w:val="00792FF0"/>
    <w:rsid w:val="007C0947"/>
    <w:rsid w:val="007C5106"/>
    <w:rsid w:val="007D1D5D"/>
    <w:rsid w:val="007F6C3B"/>
    <w:rsid w:val="008F7A48"/>
    <w:rsid w:val="00900EF5"/>
    <w:rsid w:val="00A56390"/>
    <w:rsid w:val="00AD370B"/>
    <w:rsid w:val="00B87BC4"/>
    <w:rsid w:val="00C13372"/>
    <w:rsid w:val="00C665D0"/>
    <w:rsid w:val="00C968FF"/>
    <w:rsid w:val="00CC078E"/>
    <w:rsid w:val="00CE0514"/>
    <w:rsid w:val="00CE6D5A"/>
    <w:rsid w:val="00D64ECF"/>
    <w:rsid w:val="00DE287E"/>
    <w:rsid w:val="00E45D3D"/>
    <w:rsid w:val="00E92943"/>
    <w:rsid w:val="00EE60CE"/>
    <w:rsid w:val="00F3628D"/>
    <w:rsid w:val="00F51CE7"/>
    <w:rsid w:val="00F675E7"/>
    <w:rsid w:val="00FD5D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C72C"/>
  <w15:chartTrackingRefBased/>
  <w15:docId w15:val="{4AC3A260-6DB6-4EDC-B6D4-8B28493C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70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AD370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D3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B73D4"/>
  </w:style>
  <w:style w:type="character" w:customStyle="1" w:styleId="eop">
    <w:name w:val="eop"/>
    <w:basedOn w:val="DefaultParagraphFont"/>
    <w:rsid w:val="000B73D4"/>
  </w:style>
  <w:style w:type="paragraph" w:styleId="EnvelopeAddress">
    <w:name w:val="envelope address"/>
    <w:basedOn w:val="Normal"/>
    <w:uiPriority w:val="99"/>
    <w:unhideWhenUsed/>
    <w:rsid w:val="001109D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1109D9"/>
    <w:pPr>
      <w:spacing w:after="0" w:line="240" w:lineRule="auto"/>
    </w:pPr>
    <w:rPr>
      <w:rFonts w:asciiTheme="majorHAnsi" w:eastAsiaTheme="majorEastAsia" w:hAnsiTheme="majorHAnsi" w:cstheme="majorBidi"/>
      <w:sz w:val="20"/>
      <w:szCs w:val="20"/>
    </w:rPr>
  </w:style>
  <w:style w:type="character" w:styleId="Hyperlink">
    <w:name w:val="Hyperlink"/>
    <w:basedOn w:val="DefaultParagraphFont"/>
    <w:uiPriority w:val="99"/>
    <w:unhideWhenUsed/>
    <w:rsid w:val="004503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97448">
      <w:bodyDiv w:val="1"/>
      <w:marLeft w:val="0"/>
      <w:marRight w:val="0"/>
      <w:marTop w:val="0"/>
      <w:marBottom w:val="0"/>
      <w:divBdr>
        <w:top w:val="none" w:sz="0" w:space="0" w:color="auto"/>
        <w:left w:val="none" w:sz="0" w:space="0" w:color="auto"/>
        <w:bottom w:val="none" w:sz="0" w:space="0" w:color="auto"/>
        <w:right w:val="none" w:sz="0" w:space="0" w:color="auto"/>
      </w:divBdr>
    </w:div>
    <w:div w:id="384530018">
      <w:bodyDiv w:val="1"/>
      <w:marLeft w:val="0"/>
      <w:marRight w:val="0"/>
      <w:marTop w:val="0"/>
      <w:marBottom w:val="0"/>
      <w:divBdr>
        <w:top w:val="none" w:sz="0" w:space="0" w:color="auto"/>
        <w:left w:val="none" w:sz="0" w:space="0" w:color="auto"/>
        <w:bottom w:val="none" w:sz="0" w:space="0" w:color="auto"/>
        <w:right w:val="none" w:sz="0" w:space="0" w:color="auto"/>
      </w:divBdr>
      <w:divsChild>
        <w:div w:id="541284826">
          <w:marLeft w:val="0"/>
          <w:marRight w:val="0"/>
          <w:marTop w:val="0"/>
          <w:marBottom w:val="0"/>
          <w:divBdr>
            <w:top w:val="none" w:sz="0" w:space="0" w:color="auto"/>
            <w:left w:val="none" w:sz="0" w:space="0" w:color="auto"/>
            <w:bottom w:val="none" w:sz="0" w:space="0" w:color="auto"/>
            <w:right w:val="none" w:sz="0" w:space="0" w:color="auto"/>
          </w:divBdr>
        </w:div>
      </w:divsChild>
    </w:div>
    <w:div w:id="619534706">
      <w:bodyDiv w:val="1"/>
      <w:marLeft w:val="0"/>
      <w:marRight w:val="0"/>
      <w:marTop w:val="0"/>
      <w:marBottom w:val="0"/>
      <w:divBdr>
        <w:top w:val="none" w:sz="0" w:space="0" w:color="auto"/>
        <w:left w:val="none" w:sz="0" w:space="0" w:color="auto"/>
        <w:bottom w:val="none" w:sz="0" w:space="0" w:color="auto"/>
        <w:right w:val="none" w:sz="0" w:space="0" w:color="auto"/>
      </w:divBdr>
      <w:divsChild>
        <w:div w:id="2004509498">
          <w:marLeft w:val="0"/>
          <w:marRight w:val="0"/>
          <w:marTop w:val="0"/>
          <w:marBottom w:val="0"/>
          <w:divBdr>
            <w:top w:val="none" w:sz="0" w:space="0" w:color="auto"/>
            <w:left w:val="none" w:sz="0" w:space="0" w:color="auto"/>
            <w:bottom w:val="none" w:sz="0" w:space="0" w:color="auto"/>
            <w:right w:val="none" w:sz="0" w:space="0" w:color="auto"/>
          </w:divBdr>
        </w:div>
      </w:divsChild>
    </w:div>
    <w:div w:id="1375275842">
      <w:bodyDiv w:val="1"/>
      <w:marLeft w:val="0"/>
      <w:marRight w:val="0"/>
      <w:marTop w:val="0"/>
      <w:marBottom w:val="0"/>
      <w:divBdr>
        <w:top w:val="none" w:sz="0" w:space="0" w:color="auto"/>
        <w:left w:val="none" w:sz="0" w:space="0" w:color="auto"/>
        <w:bottom w:val="none" w:sz="0" w:space="0" w:color="auto"/>
        <w:right w:val="none" w:sz="0" w:space="0" w:color="auto"/>
      </w:divBdr>
    </w:div>
    <w:div w:id="1866668583">
      <w:bodyDiv w:val="1"/>
      <w:marLeft w:val="0"/>
      <w:marRight w:val="0"/>
      <w:marTop w:val="0"/>
      <w:marBottom w:val="0"/>
      <w:divBdr>
        <w:top w:val="none" w:sz="0" w:space="0" w:color="auto"/>
        <w:left w:val="none" w:sz="0" w:space="0" w:color="auto"/>
        <w:bottom w:val="none" w:sz="0" w:space="0" w:color="auto"/>
        <w:right w:val="none" w:sz="0" w:space="0" w:color="auto"/>
      </w:divBdr>
      <w:divsChild>
        <w:div w:id="39369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CC5CD-2B2A-4CB3-AD78-2A184994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Noshay Matanga</dc:creator>
  <cp:keywords/>
  <dc:description/>
  <cp:lastModifiedBy>Susan Stein</cp:lastModifiedBy>
  <cp:revision>3</cp:revision>
  <dcterms:created xsi:type="dcterms:W3CDTF">2021-10-13T19:46:00Z</dcterms:created>
  <dcterms:modified xsi:type="dcterms:W3CDTF">2021-10-13T20:03:00Z</dcterms:modified>
</cp:coreProperties>
</file>